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C143F5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C143F5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7pt;height:97.3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091361"/>
      <w:bookmarkStart w:id="5" w:name="_Toc13426576"/>
      <w:bookmarkStart w:id="6" w:name="_Toc13426623"/>
      <w:bookmarkStart w:id="7" w:name="_Toc13426822"/>
      <w:bookmarkStart w:id="8" w:name="_Toc13582145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8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r w:rsidRPr="007640C0">
        <w:rPr>
          <w:rStyle w:val="ac"/>
          <w:rFonts w:cs="Times New Roman"/>
          <w:noProof/>
        </w:rPr>
        <w:fldChar w:fldCharType="begin"/>
      </w:r>
      <w:r w:rsidRPr="007640C0">
        <w:rPr>
          <w:rStyle w:val="ac"/>
          <w:rFonts w:cs="Times New Roman"/>
          <w:noProof/>
        </w:rPr>
        <w:instrText xml:space="preserve"> </w:instrText>
      </w:r>
      <w:r w:rsidRPr="007640C0">
        <w:rPr>
          <w:rFonts w:cs="Times New Roman"/>
          <w:noProof/>
        </w:rPr>
        <w:instrText>HYPERLINK \l "_Toc13582146"</w:instrText>
      </w:r>
      <w:r w:rsidRPr="007640C0">
        <w:rPr>
          <w:rStyle w:val="ac"/>
          <w:rFonts w:cs="Times New Roman"/>
          <w:noProof/>
        </w:rPr>
        <w:instrText xml:space="preserve"> </w:instrText>
      </w:r>
      <w:r w:rsidRPr="007640C0">
        <w:rPr>
          <w:rStyle w:val="ac"/>
          <w:rFonts w:cs="Times New Roman"/>
          <w:noProof/>
        </w:rPr>
      </w:r>
      <w:r w:rsidRPr="007640C0">
        <w:rPr>
          <w:rStyle w:val="ac"/>
          <w:rFonts w:cs="Times New Roman"/>
          <w:noProof/>
        </w:rPr>
        <w:fldChar w:fldCharType="separate"/>
      </w:r>
      <w:r w:rsidRPr="007640C0">
        <w:rPr>
          <w:rStyle w:val="ac"/>
          <w:rFonts w:cs="Times New Roman"/>
          <w:bCs/>
          <w:noProof/>
        </w:rPr>
        <w:t>1. Docume</w:t>
      </w:r>
      <w:r w:rsidRPr="007640C0">
        <w:rPr>
          <w:rStyle w:val="ac"/>
          <w:rFonts w:cs="Times New Roman"/>
          <w:bCs/>
          <w:noProof/>
        </w:rPr>
        <w:t>n</w:t>
      </w:r>
      <w:r w:rsidRPr="007640C0">
        <w:rPr>
          <w:rStyle w:val="ac"/>
          <w:rFonts w:cs="Times New Roman"/>
          <w:bCs/>
          <w:noProof/>
        </w:rPr>
        <w:t>t History</w:t>
      </w:r>
      <w:r w:rsidRPr="007640C0">
        <w:rPr>
          <w:rFonts w:cs="Times New Roman"/>
          <w:noProof/>
          <w:webHidden/>
        </w:rPr>
        <w:tab/>
      </w:r>
      <w:r w:rsidRPr="007640C0">
        <w:rPr>
          <w:rFonts w:cs="Times New Roman"/>
          <w:noProof/>
          <w:webHidden/>
        </w:rPr>
        <w:fldChar w:fldCharType="begin"/>
      </w:r>
      <w:r w:rsidRPr="007640C0">
        <w:rPr>
          <w:rFonts w:cs="Times New Roman"/>
          <w:noProof/>
          <w:webHidden/>
        </w:rPr>
        <w:instrText xml:space="preserve"> PAGEREF _Toc13582146 \h </w:instrText>
      </w:r>
      <w:r w:rsidRPr="007640C0">
        <w:rPr>
          <w:rFonts w:cs="Times New Roman"/>
          <w:noProof/>
          <w:webHidden/>
        </w:rPr>
      </w:r>
      <w:r w:rsidRPr="007640C0">
        <w:rPr>
          <w:rFonts w:cs="Times New Roman"/>
          <w:noProof/>
          <w:webHidden/>
        </w:rPr>
        <w:fldChar w:fldCharType="separate"/>
      </w:r>
      <w:r w:rsidRPr="007640C0">
        <w:rPr>
          <w:rFonts w:cs="Times New Roman"/>
          <w:noProof/>
          <w:webHidden/>
        </w:rPr>
        <w:t>2</w:t>
      </w:r>
      <w:r w:rsidRPr="007640C0">
        <w:rPr>
          <w:rFonts w:cs="Times New Roman"/>
          <w:noProof/>
          <w:webHidden/>
        </w:rPr>
        <w:fldChar w:fldCharType="end"/>
      </w:r>
      <w:r w:rsidRPr="007640C0">
        <w:rPr>
          <w:rStyle w:val="ac"/>
          <w:rFonts w:cs="Times New Roman"/>
          <w:noProof/>
        </w:rPr>
        <w:fldChar w:fldCharType="end"/>
      </w:r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7" w:history="1">
        <w:r w:rsidRPr="007640C0">
          <w:rPr>
            <w:rStyle w:val="ac"/>
            <w:rFonts w:cs="Times New Roman"/>
            <w:noProof/>
          </w:rPr>
          <w:t>2. Introducti</w:t>
        </w:r>
        <w:r w:rsidRPr="007640C0">
          <w:rPr>
            <w:rStyle w:val="ac"/>
            <w:rFonts w:cs="Times New Roman"/>
            <w:noProof/>
          </w:rPr>
          <w:t>o</w:t>
        </w:r>
        <w:r w:rsidRPr="007640C0">
          <w:rPr>
            <w:rStyle w:val="ac"/>
            <w:rFonts w:cs="Times New Roman"/>
            <w:noProof/>
          </w:rPr>
          <w:t>n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_Toc13582147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4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Pr="007640C0">
          <w:rPr>
            <w:rStyle w:val="ac"/>
            <w:rFonts w:cs="Times New Roman"/>
            <w:noProof/>
          </w:rPr>
          <w:t>2.1 Identification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_Toc13582148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4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Pr="007640C0">
          <w:rPr>
            <w:rStyle w:val="ac"/>
            <w:rFonts w:cs="Times New Roman"/>
            <w:noProof/>
          </w:rPr>
          <w:t>2.2 Project Overview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_Toc13582149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4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Pr="007640C0">
          <w:rPr>
            <w:rStyle w:val="ac"/>
            <w:rFonts w:cs="Times New Roman"/>
            <w:noProof/>
          </w:rPr>
          <w:t>2.3 Purpose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_Toc13582150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4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Pr="007640C0">
          <w:rPr>
            <w:rStyle w:val="ac"/>
            <w:rFonts w:cs="Times New Roman"/>
            <w:noProof/>
          </w:rPr>
          <w:t>2.4 Work Product to be developed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_Toc13582151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5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Pr="007640C0">
          <w:rPr>
            <w:rStyle w:val="ac"/>
            <w:rFonts w:cs="Times New Roman"/>
            <w:noProof/>
          </w:rPr>
          <w:t>2.4.2 Non-Deliverables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_Toc13582152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5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Pr="007640C0">
          <w:rPr>
            <w:rStyle w:val="ac"/>
            <w:rFonts w:cs="Times New Roman"/>
            <w:noProof/>
          </w:rPr>
          <w:t>2.5. Acronyms and Definitions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_Toc13582153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6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4" w:history="1">
        <w:r w:rsidRPr="007640C0">
          <w:rPr>
            <w:rStyle w:val="ac"/>
            <w:rFonts w:cs="Times New Roman"/>
            <w:noProof/>
          </w:rPr>
          <w:t>3. Infrastructure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_Toc13582154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9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Pr="007640C0">
          <w:rPr>
            <w:rStyle w:val="ac"/>
            <w:rFonts w:cs="Times New Roman"/>
            <w:noProof/>
          </w:rPr>
          <w:t>3.1 Development Tools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_Toc13582155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9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Pr="007640C0">
          <w:rPr>
            <w:rStyle w:val="ac"/>
            <w:rFonts w:cs="Times New Roman"/>
            <w:noProof/>
          </w:rPr>
          <w:t>3.2 Hardware and Material Resources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_Toc13582156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9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7" w:history="1">
        <w:r w:rsidRPr="007640C0">
          <w:rPr>
            <w:rStyle w:val="ac"/>
            <w:rFonts w:cs="Times New Roman"/>
            <w:noProof/>
          </w:rPr>
          <w:t>4. Management Procedures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_Toc13582157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10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Pr="007640C0">
          <w:rPr>
            <w:rStyle w:val="ac"/>
            <w:rFonts w:cs="Times New Roman"/>
            <w:noProof/>
          </w:rPr>
          <w:t>4.1 Project Team Structures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_Toc13582158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10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Pr="007640C0">
          <w:rPr>
            <w:rStyle w:val="ac"/>
            <w:rFonts w:cs="Times New Roman"/>
            <w:noProof/>
          </w:rPr>
          <w:t>4.2 Monitoring and Controlling Mechanisms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_Toc13582159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11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Pr="007640C0">
          <w:rPr>
            <w:rStyle w:val="ac"/>
            <w:rFonts w:cs="Times New Roman"/>
            <w:noProof/>
          </w:rPr>
          <w:t>4.2.2 Software Development Process Model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_Toc13582160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12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1" w:history="1">
        <w:r w:rsidRPr="007640C0">
          <w:rPr>
            <w:rStyle w:val="ac"/>
            <w:rFonts w:cs="Times New Roman"/>
            <w:bCs/>
            <w:noProof/>
          </w:rPr>
          <w:t>5. Quality Standard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_Toc13582161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13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Pr="007640C0">
          <w:rPr>
            <w:rStyle w:val="ac"/>
            <w:rFonts w:cs="Times New Roman"/>
            <w:noProof/>
          </w:rPr>
          <w:t>5.1 ISO 29110 for Very Small Entity (VSE)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_Toc13582162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13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Pr="007640C0">
          <w:rPr>
            <w:rStyle w:val="ac"/>
            <w:rFonts w:cs="Times New Roman"/>
            <w:noProof/>
          </w:rPr>
          <w:t>5.2 Project Management Process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_Toc13582163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13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Pr="007640C0">
          <w:rPr>
            <w:rStyle w:val="ac"/>
            <w:rFonts w:cs="Times New Roman"/>
            <w:noProof/>
          </w:rPr>
          <w:t>5.3 Software Implementation Process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_Toc13582164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15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5" w:history="1">
        <w:r w:rsidRPr="007640C0">
          <w:rPr>
            <w:rStyle w:val="ac"/>
            <w:rFonts w:cs="Times New Roman"/>
            <w:noProof/>
          </w:rPr>
          <w:t>6. Quality Planning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_Toc13582165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17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Pr="007640C0">
          <w:rPr>
            <w:rStyle w:val="ac"/>
            <w:rFonts w:cs="Times New Roman"/>
            <w:noProof/>
          </w:rPr>
          <w:t>6.1 Reviews/Responsibility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_Toc13582166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17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Pr="007640C0">
          <w:rPr>
            <w:rStyle w:val="ac"/>
            <w:rFonts w:cs="Times New Roman"/>
            <w:noProof/>
          </w:rPr>
          <w:t>6.2 Testing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_Toc13582167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18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8" w:history="1">
        <w:r w:rsidRPr="007640C0">
          <w:rPr>
            <w:rStyle w:val="ac"/>
            <w:rFonts w:cs="Times New Roman"/>
            <w:bCs/>
            <w:noProof/>
          </w:rPr>
          <w:t>7. Estimated Duration of Tasks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_Toc13582168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19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9" w:history="1">
        <w:r w:rsidRPr="007640C0">
          <w:rPr>
            <w:rStyle w:val="ac"/>
            <w:rFonts w:cs="Times New Roman"/>
            <w:noProof/>
          </w:rPr>
          <w:t>8. Software Configuration Management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_Toc13582169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20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Pr="007640C0">
          <w:rPr>
            <w:rStyle w:val="ac"/>
            <w:rFonts w:cs="Times New Roman"/>
            <w:noProof/>
          </w:rPr>
          <w:t>8.1 Naming Convention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_Toc13582170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20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Pr="007640C0">
          <w:rPr>
            <w:rStyle w:val="ac"/>
            <w:rFonts w:cs="Times New Roman"/>
            <w:noProof/>
          </w:rPr>
          <w:t>8.2 Change Management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_Toc13582171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20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Pr="007640C0">
          <w:rPr>
            <w:rStyle w:val="ac"/>
            <w:rFonts w:cs="Times New Roman"/>
            <w:noProof/>
          </w:rPr>
          <w:t>8.3 Project Repository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_Toc13582172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21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3" w:history="1">
        <w:r w:rsidRPr="007640C0">
          <w:rPr>
            <w:rStyle w:val="ac"/>
            <w:rFonts w:cs="Times New Roman"/>
            <w:noProof/>
          </w:rPr>
          <w:t>9. Risk Management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_Toc13582173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23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Pr="007640C0">
          <w:rPr>
            <w:rStyle w:val="ac"/>
            <w:rFonts w:cs="Times New Roman"/>
            <w:noProof/>
          </w:rPr>
          <w:t>9.1 Risk Identifications and Solutions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_Toc13582174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23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5" w:history="1">
        <w:r w:rsidRPr="007640C0">
          <w:rPr>
            <w:rStyle w:val="ac"/>
            <w:rFonts w:cs="Times New Roman"/>
            <w:noProof/>
          </w:rPr>
          <w:t>10. Schedule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_Toc13582175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24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6" w:history="1">
        <w:r w:rsidRPr="007640C0">
          <w:rPr>
            <w:rStyle w:val="ac"/>
            <w:rFonts w:cs="Times New Roman"/>
            <w:noProof/>
          </w:rPr>
          <w:t>11. List of Figures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_Toc13582176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27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7" w:history="1">
        <w:r w:rsidRPr="007640C0">
          <w:rPr>
            <w:rStyle w:val="ac"/>
            <w:rFonts w:cs="Times New Roman"/>
            <w:noProof/>
          </w:rPr>
          <w:t>12. Reference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_Toc13582177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28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4"/>
      <w:bookmarkEnd w:id="5"/>
      <w:bookmarkEnd w:id="6"/>
      <w:bookmarkEnd w:id="7"/>
      <w:bookmarkEnd w:id="9"/>
    </w:p>
    <w:p w:rsidR="007640C0" w:rsidRPr="007640C0" w:rsidRDefault="007640C0" w:rsidP="007640C0">
      <w:pPr>
        <w:rPr>
          <w:rFonts w:hint="eastAsia"/>
        </w:rPr>
      </w:pPr>
    </w:p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Start w:id="18" w:name="_GoBack"/>
      <w:bookmarkEnd w:id="17"/>
      <w:bookmarkEnd w:id="18"/>
    </w:p>
    <w:p w:rsidR="00106215" w:rsidRPr="00106215" w:rsidRDefault="00106215" w:rsidP="006D2615">
      <w:pPr>
        <w:ind w:firstLine="420"/>
      </w:pPr>
      <w:bookmarkStart w:id="19" w:name="OLE_LINK1"/>
      <w:bookmarkStart w:id="20" w:name="OLE_LINK2"/>
      <w:r w:rsidRPr="00106215">
        <w:t>A real time and interactive dashboard in tourism industry</w:t>
      </w:r>
      <w:bookmarkEnd w:id="19"/>
      <w:bookmarkEnd w:id="20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1" w:name="_Toc13582150"/>
      <w:r>
        <w:t>2.</w:t>
      </w:r>
      <w:r w:rsidR="005C2025">
        <w:t>3</w:t>
      </w:r>
      <w:r>
        <w:t xml:space="preserve"> Purpose</w:t>
      </w:r>
      <w:bookmarkEnd w:id="21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Default="005C2025" w:rsidP="005C2025">
      <w:pPr>
        <w:pStyle w:val="2"/>
      </w:pPr>
      <w:bookmarkStart w:id="22" w:name="_Toc13582151"/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22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8,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E031F8" w:rsidRDefault="005C2025" w:rsidP="00783465">
      <w:pPr>
        <w:pStyle w:val="2"/>
        <w:ind w:firstLine="420"/>
      </w:pPr>
      <w:bookmarkStart w:id="23" w:name="_Toc13582152"/>
      <w:r w:rsidRPr="00E031F8">
        <w:rPr>
          <w:rFonts w:hint="eastAsia"/>
        </w:rPr>
        <w:t>2</w:t>
      </w:r>
      <w:r w:rsidRPr="00E031F8">
        <w:t>.4.2 Non-Deliverables</w:t>
      </w:r>
      <w:bookmarkEnd w:id="23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Default="00CD5ED6" w:rsidP="00CD5ED6">
      <w:pPr>
        <w:pStyle w:val="2"/>
      </w:pPr>
      <w:bookmarkStart w:id="24" w:name="_Toc13582153"/>
      <w:r>
        <w:rPr>
          <w:rFonts w:hint="eastAsia"/>
        </w:rPr>
        <w:lastRenderedPageBreak/>
        <w:t>2</w:t>
      </w:r>
      <w:r>
        <w:t>.5. Acronyms and Definitions</w:t>
      </w:r>
      <w:bookmarkEnd w:id="24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783465" w:rsidRDefault="00783465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CD5ED6" w:rsidRDefault="00CD5ED6" w:rsidP="00CD5ED6">
      <w:pPr>
        <w:pStyle w:val="1"/>
      </w:pPr>
      <w:bookmarkStart w:id="25" w:name="_Toc13582154"/>
      <w:r w:rsidRPr="007F0E22">
        <w:lastRenderedPageBreak/>
        <w:t xml:space="preserve">3. </w:t>
      </w:r>
      <w:r>
        <w:t>Infrastructure</w:t>
      </w:r>
      <w:bookmarkEnd w:id="25"/>
    </w:p>
    <w:p w:rsidR="00CD5ED6" w:rsidRDefault="00CD5ED6" w:rsidP="00CD5ED6">
      <w:pPr>
        <w:pStyle w:val="2"/>
      </w:pPr>
      <w:bookmarkStart w:id="26" w:name="_Toc13582155"/>
      <w:r>
        <w:rPr>
          <w:rFonts w:hint="eastAsia"/>
        </w:rPr>
        <w:t>3</w:t>
      </w:r>
      <w:r>
        <w:t>.1 Development Tools</w:t>
      </w:r>
      <w:bookmarkEnd w:id="26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7" w:name="_Toc13582156"/>
      <w:r>
        <w:t>3</w:t>
      </w:r>
      <w:r w:rsidRPr="007C5ABC">
        <w:t>.2 Hardware and Material Resources</w:t>
      </w:r>
      <w:bookmarkEnd w:id="27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8" w:name="_Toc13582157"/>
      <w:r>
        <w:lastRenderedPageBreak/>
        <w:t>4.</w:t>
      </w:r>
      <w:r w:rsidRPr="007C5ABC">
        <w:t xml:space="preserve"> Management Procedures</w:t>
      </w:r>
      <w:bookmarkEnd w:id="28"/>
    </w:p>
    <w:p w:rsidR="007C5ABC" w:rsidRDefault="00953F1C" w:rsidP="00953F1C">
      <w:pPr>
        <w:pStyle w:val="2"/>
      </w:pPr>
      <w:bookmarkStart w:id="29" w:name="_Toc13582158"/>
      <w:r>
        <w:t>4</w:t>
      </w:r>
      <w:r w:rsidR="007C5ABC" w:rsidRPr="007C5ABC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Pr="00783465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Default="00532678" w:rsidP="00532678">
      <w:pPr>
        <w:ind w:left="240" w:right="240"/>
        <w:jc w:val="center"/>
      </w:pPr>
    </w:p>
    <w:tbl>
      <w:tblPr>
        <w:tblStyle w:val="11"/>
        <w:tblpPr w:leftFromText="180" w:rightFromText="180" w:vertAnchor="text" w:horzAnchor="margin" w:tblpXSpec="center" w:tblpY="754"/>
        <w:tblW w:w="10026" w:type="dxa"/>
        <w:tblLook w:val="04A0" w:firstRow="1" w:lastRow="0" w:firstColumn="1" w:lastColumn="0" w:noHBand="0" w:noVBand="1"/>
      </w:tblPr>
      <w:tblGrid>
        <w:gridCol w:w="932"/>
        <w:gridCol w:w="1016"/>
        <w:gridCol w:w="2025"/>
        <w:gridCol w:w="1048"/>
        <w:gridCol w:w="1168"/>
        <w:gridCol w:w="2670"/>
        <w:gridCol w:w="1230"/>
      </w:tblGrid>
      <w:tr w:rsidR="00997FAB" w:rsidRPr="000679F1" w:rsidTr="00997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Type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016" w:type="dxa"/>
          </w:tcPr>
          <w:p w:rsid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997FAB" w:rsidRP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8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997FAB" w:rsidRDefault="00D02429" w:rsidP="00532678">
      <w:pPr>
        <w:ind w:right="240"/>
        <w:rPr>
          <w:b/>
          <w:bCs/>
        </w:rPr>
      </w:pPr>
      <w:r w:rsidRPr="00997FAB">
        <w:rPr>
          <w:b/>
          <w:bCs/>
        </w:rPr>
        <w:t>8.4 Software Configuration Table</w:t>
      </w:r>
    </w:p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22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6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-- 27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pPr>
        <w:cnfStyle w:val="001000100000" w:firstRow="0" w:lastRow="0" w:firstColumn="1" w:lastColumn="0" w:oddVBand="0" w:evenVBand="0" w:oddHBand="1" w:evenHBand="0" w:firstRowFirstColumn="0" w:firstRowLastColumn="0" w:lastRowFirstColumn="0" w:lastRowLastColumn="0"/>
      </w:pPr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</w:t>
      </w:r>
      <w:r w:rsidRPr="00E93282">
        <w:rPr>
          <w:szCs w:val="28"/>
        </w:rPr>
        <w:t>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</w:t>
      </w:r>
      <w:r>
        <w:rPr>
          <w:rFonts w:eastAsiaTheme="majorEastAsia"/>
        </w:rPr>
        <w:t xml:space="preserve">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</w:t>
      </w:r>
      <w:r w:rsidRPr="001D3F9C">
        <w:rPr>
          <w:rFonts w:eastAsiaTheme="majorEastAsia"/>
        </w:rPr>
        <w:t>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 xml:space="preserve">6] </w:t>
      </w:r>
      <w:r w:rsidRPr="00E93282">
        <w:rPr>
          <w:szCs w:val="28"/>
        </w:rPr>
        <w:t>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</w:t>
      </w:r>
      <w:r w:rsidRPr="00E93282">
        <w:rPr>
          <w:szCs w:val="28"/>
        </w:rPr>
        <w:t>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</w:t>
      </w:r>
      <w:r w:rsidRPr="001D3F9C">
        <w:rPr>
          <w:rFonts w:eastAsiaTheme="majorEastAsia"/>
        </w:rPr>
        <w:t>Accessed</w:t>
      </w:r>
      <w:r>
        <w:rPr>
          <w:rFonts w:eastAsiaTheme="majorEastAsia"/>
        </w:rPr>
        <w:t xml:space="preserve"> 9 July 2019]</w:t>
      </w:r>
    </w:p>
    <w:p w:rsidR="00566883" w:rsidRPr="0026544D" w:rsidRDefault="0026544D" w:rsidP="0026544D">
      <w:pPr>
        <w:spacing w:after="0"/>
        <w:rPr>
          <w:rFonts w:cs="Times New Roman"/>
          <w:szCs w:val="24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</w:p>
    <w:sectPr w:rsidR="00566883" w:rsidRPr="0026544D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43F5" w:rsidRDefault="00C143F5" w:rsidP="00A63D0E">
      <w:pPr>
        <w:spacing w:after="0" w:line="240" w:lineRule="auto"/>
      </w:pPr>
      <w:r>
        <w:separator/>
      </w:r>
    </w:p>
  </w:endnote>
  <w:endnote w:type="continuationSeparator" w:id="0">
    <w:p w:rsidR="00C143F5" w:rsidRDefault="00C143F5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54"/>
      <w:gridCol w:w="2210"/>
      <w:gridCol w:w="999"/>
      <w:gridCol w:w="1473"/>
      <w:gridCol w:w="932"/>
      <w:gridCol w:w="1516"/>
    </w:tblGrid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43F5" w:rsidRDefault="00C143F5" w:rsidP="00A63D0E">
      <w:pPr>
        <w:spacing w:after="0" w:line="240" w:lineRule="auto"/>
      </w:pPr>
      <w:r>
        <w:separator/>
      </w:r>
    </w:p>
  </w:footnote>
  <w:footnote w:type="continuationSeparator" w:id="0">
    <w:p w:rsidR="00C143F5" w:rsidRDefault="00C143F5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9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47E6"/>
    <w:rsid w:val="000B175A"/>
    <w:rsid w:val="00106215"/>
    <w:rsid w:val="00112C1F"/>
    <w:rsid w:val="00196AB0"/>
    <w:rsid w:val="001D3F9C"/>
    <w:rsid w:val="001E1527"/>
    <w:rsid w:val="0026544D"/>
    <w:rsid w:val="00297EB6"/>
    <w:rsid w:val="002B3CC9"/>
    <w:rsid w:val="00302ADF"/>
    <w:rsid w:val="00314A2B"/>
    <w:rsid w:val="00333083"/>
    <w:rsid w:val="003A5063"/>
    <w:rsid w:val="004B613D"/>
    <w:rsid w:val="00517721"/>
    <w:rsid w:val="00532678"/>
    <w:rsid w:val="00566883"/>
    <w:rsid w:val="00567E1B"/>
    <w:rsid w:val="005C2025"/>
    <w:rsid w:val="00641F61"/>
    <w:rsid w:val="00645DA6"/>
    <w:rsid w:val="006D2615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63D0E"/>
    <w:rsid w:val="00A90766"/>
    <w:rsid w:val="00BC7D36"/>
    <w:rsid w:val="00C143F5"/>
    <w:rsid w:val="00C907A3"/>
    <w:rsid w:val="00C95319"/>
    <w:rsid w:val="00CD5ED6"/>
    <w:rsid w:val="00D02429"/>
    <w:rsid w:val="00D4567C"/>
    <w:rsid w:val="00DC69D1"/>
    <w:rsid w:val="00E031F8"/>
    <w:rsid w:val="00E151E4"/>
    <w:rsid w:val="00E47C07"/>
    <w:rsid w:val="00E93282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8FA923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4567C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29</Pages>
  <Words>2594</Words>
  <Characters>14787</Characters>
  <Application>Microsoft Office Word</Application>
  <DocSecurity>0</DocSecurity>
  <Lines>123</Lines>
  <Paragraphs>34</Paragraphs>
  <ScaleCrop>false</ScaleCrop>
  <Company/>
  <LinksUpToDate>false</LinksUpToDate>
  <CharactersWithSpaces>17347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16</cp:revision>
  <dcterms:created xsi:type="dcterms:W3CDTF">2019-07-07T14:05:00Z</dcterms:created>
  <dcterms:modified xsi:type="dcterms:W3CDTF">2019-07-09T09:32:00Z</dcterms:modified>
</cp:coreProperties>
</file>